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44C5A" w14:textId="77777777" w:rsidR="000D62C6" w:rsidRDefault="00A55DF9">
      <w:pPr>
        <w:rPr>
          <w:rFonts w:ascii="Maiandra GD" w:hAnsi="Maiandra GD"/>
          <w:sz w:val="40"/>
          <w:szCs w:val="40"/>
          <w:u w:val="single"/>
        </w:rPr>
      </w:pPr>
      <w:r>
        <w:rPr>
          <w:rFonts w:ascii="Maiandra GD" w:hAnsi="Maiandra GD"/>
          <w:noProof/>
          <w:u w:val="single"/>
          <w:lang w:val="de-AT" w:eastAsia="de-AT"/>
        </w:rPr>
        <w:drawing>
          <wp:inline distT="0" distB="0" distL="0" distR="0" wp14:anchorId="680A9B47" wp14:editId="79F3E043">
            <wp:extent cx="838200" cy="7810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2C6">
        <w:rPr>
          <w:rFonts w:ascii="Maiandra GD" w:hAnsi="Maiandra GD"/>
          <w:sz w:val="40"/>
          <w:szCs w:val="40"/>
          <w:u w:val="single"/>
        </w:rPr>
        <w:t xml:space="preserve">  KMV CLUNIA FELDKIRCH</w:t>
      </w:r>
    </w:p>
    <w:p w14:paraId="57B2003F" w14:textId="77777777" w:rsidR="000D62C6" w:rsidRDefault="000D62C6">
      <w:pPr>
        <w:jc w:val="center"/>
        <w:rPr>
          <w:rFonts w:ascii="Maiandra GD" w:hAnsi="Maiandra GD"/>
          <w:sz w:val="16"/>
          <w:szCs w:val="16"/>
          <w:lang w:val="it-IT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C80CC0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 w:rsidR="00C80CC0">
        <w:rPr>
          <w:rFonts w:ascii="Maiandra GD" w:hAnsi="Maiandra GD"/>
        </w:rPr>
        <w:t xml:space="preserve">  </w:t>
      </w:r>
      <w:r>
        <w:rPr>
          <w:rFonts w:ascii="Maiandra GD" w:hAnsi="Maiandra GD"/>
          <w:sz w:val="16"/>
          <w:szCs w:val="16"/>
          <w:lang w:val="it-IT"/>
        </w:rPr>
        <w:t>c/o Pressereferent</w:t>
      </w:r>
    </w:p>
    <w:p w14:paraId="62C04BEC" w14:textId="77777777" w:rsidR="000D62C6" w:rsidRDefault="000D62C6">
      <w:pPr>
        <w:ind w:firstLine="708"/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  <w:lang w:val="it-IT"/>
        </w:rPr>
        <w:t xml:space="preserve">                           </w:t>
      </w:r>
      <w:r>
        <w:rPr>
          <w:rFonts w:ascii="Maiandra GD" w:hAnsi="Maiandra GD"/>
          <w:sz w:val="16"/>
          <w:szCs w:val="16"/>
          <w:lang w:val="it-IT"/>
        </w:rPr>
        <w:tab/>
        <w:t xml:space="preserve">         </w:t>
      </w:r>
      <w:r>
        <w:rPr>
          <w:rFonts w:ascii="Maiandra GD" w:hAnsi="Maiandra GD"/>
          <w:sz w:val="16"/>
          <w:szCs w:val="16"/>
          <w:lang w:val="it-IT"/>
        </w:rPr>
        <w:tab/>
        <w:t xml:space="preserve">    </w:t>
      </w:r>
      <w:r>
        <w:rPr>
          <w:rFonts w:ascii="Maiandra GD" w:hAnsi="Maiandra GD"/>
          <w:sz w:val="16"/>
          <w:szCs w:val="16"/>
          <w:lang w:val="it-IT"/>
        </w:rPr>
        <w:tab/>
        <w:t xml:space="preserve">      </w:t>
      </w:r>
      <w:r w:rsidR="00683FA2">
        <w:rPr>
          <w:rFonts w:ascii="Maiandra GD" w:hAnsi="Maiandra GD"/>
          <w:sz w:val="16"/>
          <w:szCs w:val="16"/>
          <w:lang w:val="it-IT"/>
        </w:rPr>
        <w:t xml:space="preserve"> </w:t>
      </w:r>
      <w:r w:rsidR="006F67CC">
        <w:rPr>
          <w:rFonts w:ascii="Maiandra GD" w:hAnsi="Maiandra GD"/>
          <w:sz w:val="16"/>
          <w:szCs w:val="16"/>
          <w:lang w:val="it-IT"/>
        </w:rPr>
        <w:t xml:space="preserve">  </w:t>
      </w:r>
      <w:r>
        <w:rPr>
          <w:rFonts w:ascii="Maiandra GD" w:hAnsi="Maiandra GD"/>
          <w:sz w:val="16"/>
          <w:szCs w:val="16"/>
          <w:lang w:val="it-IT"/>
        </w:rPr>
        <w:t xml:space="preserve">   </w:t>
      </w:r>
      <w:r w:rsidR="00751FE6">
        <w:rPr>
          <w:rFonts w:ascii="Maiandra GD" w:hAnsi="Maiandra GD"/>
          <w:sz w:val="16"/>
          <w:szCs w:val="16"/>
          <w:lang w:val="it-IT"/>
        </w:rPr>
        <w:t xml:space="preserve">      </w:t>
      </w:r>
      <w:r>
        <w:rPr>
          <w:rFonts w:ascii="Maiandra GD" w:hAnsi="Maiandra GD"/>
          <w:sz w:val="16"/>
          <w:szCs w:val="16"/>
          <w:lang w:val="it-IT"/>
        </w:rPr>
        <w:t xml:space="preserve"> Mag. </w:t>
      </w:r>
      <w:r>
        <w:rPr>
          <w:rFonts w:ascii="Maiandra GD" w:hAnsi="Maiandra GD"/>
          <w:sz w:val="16"/>
          <w:szCs w:val="16"/>
        </w:rPr>
        <w:t>Wolfgang Türtscher</w:t>
      </w:r>
    </w:p>
    <w:p w14:paraId="062D912D" w14:textId="057811A0" w:rsidR="000D62C6" w:rsidRDefault="000D62C6">
      <w:pPr>
        <w:ind w:firstLine="708"/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</w:t>
      </w:r>
      <w:r>
        <w:rPr>
          <w:rFonts w:ascii="Maiandra GD" w:hAnsi="Maiandra GD"/>
          <w:sz w:val="16"/>
          <w:szCs w:val="16"/>
        </w:rPr>
        <w:tab/>
        <w:t xml:space="preserve">                </w:t>
      </w:r>
      <w:r>
        <w:rPr>
          <w:rFonts w:ascii="Maiandra GD" w:hAnsi="Maiandra GD"/>
          <w:sz w:val="16"/>
          <w:szCs w:val="16"/>
        </w:rPr>
        <w:tab/>
        <w:t xml:space="preserve">    </w:t>
      </w:r>
      <w:r w:rsidR="00725FC3">
        <w:rPr>
          <w:rFonts w:ascii="Maiandra GD" w:hAnsi="Maiandra GD"/>
          <w:sz w:val="16"/>
          <w:szCs w:val="16"/>
        </w:rPr>
        <w:t xml:space="preserve">  </w:t>
      </w:r>
      <w:r>
        <w:rPr>
          <w:rFonts w:ascii="Maiandra GD" w:hAnsi="Maiandra GD"/>
          <w:sz w:val="16"/>
          <w:szCs w:val="16"/>
        </w:rPr>
        <w:t xml:space="preserve">  </w:t>
      </w:r>
      <w:r w:rsidR="00683FA2">
        <w:rPr>
          <w:rFonts w:ascii="Maiandra GD" w:hAnsi="Maiandra GD"/>
          <w:sz w:val="16"/>
          <w:szCs w:val="16"/>
        </w:rPr>
        <w:t xml:space="preserve"> </w:t>
      </w:r>
      <w:r>
        <w:rPr>
          <w:rFonts w:ascii="Maiandra GD" w:hAnsi="Maiandra GD"/>
          <w:sz w:val="16"/>
          <w:szCs w:val="16"/>
        </w:rPr>
        <w:t xml:space="preserve">     Major-Ellensohn-Straße 28, 6840 Götzis</w:t>
      </w:r>
    </w:p>
    <w:p w14:paraId="1D27292A" w14:textId="6A48D9D9" w:rsidR="000D62C6" w:rsidRDefault="000D62C6">
      <w:pPr>
        <w:rPr>
          <w:rFonts w:ascii="Maiandra GD" w:hAnsi="Maiandra GD"/>
          <w:sz w:val="16"/>
          <w:szCs w:val="16"/>
        </w:rPr>
      </w:pPr>
      <w:r>
        <w:rPr>
          <w:rFonts w:ascii="Maiandra GD" w:hAnsi="Maiandra GD"/>
          <w:sz w:val="16"/>
          <w:szCs w:val="16"/>
        </w:rPr>
        <w:t xml:space="preserve">        </w:t>
      </w:r>
      <w:r>
        <w:rPr>
          <w:rFonts w:ascii="Maiandra GD" w:hAnsi="Maiandra GD"/>
          <w:sz w:val="16"/>
          <w:szCs w:val="16"/>
        </w:rPr>
        <w:tab/>
        <w:t xml:space="preserve">      </w:t>
      </w:r>
      <w:r>
        <w:rPr>
          <w:rFonts w:ascii="Maiandra GD" w:hAnsi="Maiandra GD"/>
          <w:sz w:val="16"/>
          <w:szCs w:val="16"/>
        </w:rPr>
        <w:tab/>
        <w:t xml:space="preserve">     </w:t>
      </w:r>
      <w:r w:rsidR="00751FE6">
        <w:rPr>
          <w:rFonts w:ascii="Maiandra GD" w:hAnsi="Maiandra GD"/>
          <w:sz w:val="16"/>
          <w:szCs w:val="16"/>
        </w:rPr>
        <w:tab/>
      </w:r>
      <w:r w:rsidR="00751FE6">
        <w:rPr>
          <w:rFonts w:ascii="Maiandra GD" w:hAnsi="Maiandra GD"/>
          <w:sz w:val="16"/>
          <w:szCs w:val="16"/>
        </w:rPr>
        <w:tab/>
      </w:r>
      <w:r w:rsidR="00725FC3">
        <w:rPr>
          <w:rFonts w:ascii="Maiandra GD" w:hAnsi="Maiandra GD"/>
          <w:sz w:val="16"/>
          <w:szCs w:val="16"/>
        </w:rPr>
        <w:t xml:space="preserve"> </w:t>
      </w:r>
      <w:bookmarkStart w:id="0" w:name="_GoBack"/>
      <w:bookmarkEnd w:id="0"/>
      <w:r>
        <w:rPr>
          <w:rFonts w:ascii="Maiandra GD" w:hAnsi="Maiandra GD"/>
          <w:sz w:val="16"/>
          <w:szCs w:val="16"/>
        </w:rPr>
        <w:t xml:space="preserve"> </w:t>
      </w:r>
      <w:r w:rsidR="00751FE6">
        <w:rPr>
          <w:rFonts w:ascii="Maiandra GD" w:hAnsi="Maiandra GD"/>
          <w:sz w:val="16"/>
          <w:szCs w:val="16"/>
        </w:rPr>
        <w:t>Tel. 05523/51444</w:t>
      </w:r>
      <w:r>
        <w:rPr>
          <w:rFonts w:ascii="Maiandra GD" w:hAnsi="Maiandra GD"/>
          <w:sz w:val="16"/>
          <w:szCs w:val="16"/>
        </w:rPr>
        <w:t>; wolfgang.tuertscher@aon.at</w:t>
      </w:r>
    </w:p>
    <w:p w14:paraId="0263047B" w14:textId="77777777" w:rsidR="000D62C6" w:rsidRDefault="000D62C6">
      <w:pPr>
        <w:jc w:val="left"/>
        <w:rPr>
          <w:rFonts w:cs="Arial"/>
        </w:rPr>
      </w:pPr>
    </w:p>
    <w:p w14:paraId="2BAF9C74" w14:textId="77777777" w:rsidR="000D62C6" w:rsidRDefault="000D62C6">
      <w:pPr>
        <w:pStyle w:val="berschrift1"/>
      </w:pPr>
      <w:r>
        <w:t>Presseinformation</w:t>
      </w:r>
    </w:p>
    <w:p w14:paraId="0B11E9B5" w14:textId="4F9D8739" w:rsidR="000D62C6" w:rsidRDefault="005268A3">
      <w:pPr>
        <w:jc w:val="center"/>
        <w:rPr>
          <w:rFonts w:cs="Arial"/>
        </w:rPr>
      </w:pPr>
      <w:r>
        <w:rPr>
          <w:rFonts w:cs="Arial"/>
        </w:rPr>
        <w:t>(</w:t>
      </w:r>
      <w:r w:rsidR="00B00CB4">
        <w:rPr>
          <w:rFonts w:cs="Arial"/>
        </w:rPr>
        <w:t>20</w:t>
      </w:r>
      <w:r w:rsidR="000D62C6">
        <w:rPr>
          <w:rFonts w:cs="Arial"/>
        </w:rPr>
        <w:t>.</w:t>
      </w:r>
      <w:r w:rsidR="006341F6">
        <w:rPr>
          <w:rFonts w:cs="Arial"/>
        </w:rPr>
        <w:t>4</w:t>
      </w:r>
      <w:r w:rsidR="000D62C6">
        <w:rPr>
          <w:rFonts w:cs="Arial"/>
        </w:rPr>
        <w:t>.20</w:t>
      </w:r>
      <w:r w:rsidR="00914449">
        <w:rPr>
          <w:rFonts w:cs="Arial"/>
        </w:rPr>
        <w:t>1</w:t>
      </w:r>
      <w:r w:rsidR="00B00CB4">
        <w:rPr>
          <w:rFonts w:cs="Arial"/>
        </w:rPr>
        <w:t>9</w:t>
      </w:r>
      <w:r>
        <w:rPr>
          <w:rFonts w:cs="Arial"/>
        </w:rPr>
        <w:t>)</w:t>
      </w:r>
    </w:p>
    <w:p w14:paraId="493F8DE2" w14:textId="324810A7" w:rsidR="00EA0873" w:rsidRDefault="00EA0873" w:rsidP="00EA087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Festredner </w:t>
      </w:r>
      <w:r w:rsidR="00B00CB4">
        <w:rPr>
          <w:rFonts w:cs="Arial"/>
          <w:b/>
          <w:bCs/>
          <w:sz w:val="28"/>
          <w:szCs w:val="28"/>
        </w:rPr>
        <w:t>Rudolf Öller</w:t>
      </w:r>
      <w:r>
        <w:rPr>
          <w:rFonts w:cs="Arial"/>
          <w:b/>
          <w:bCs/>
          <w:sz w:val="28"/>
          <w:szCs w:val="28"/>
        </w:rPr>
        <w:t>:</w:t>
      </w:r>
    </w:p>
    <w:p w14:paraId="72926893" w14:textId="76C2456B" w:rsidR="00B00CB4" w:rsidRPr="00B00CB4" w:rsidRDefault="00B00CB4" w:rsidP="00EA0873">
      <w:pPr>
        <w:jc w:val="center"/>
        <w:rPr>
          <w:b/>
          <w:sz w:val="28"/>
          <w:szCs w:val="28"/>
        </w:rPr>
      </w:pPr>
      <w:r w:rsidRPr="00B00CB4">
        <w:rPr>
          <w:b/>
          <w:sz w:val="28"/>
          <w:szCs w:val="28"/>
        </w:rPr>
        <w:t>Europa als Zentrum der</w:t>
      </w:r>
      <w:r w:rsidR="00CE4137">
        <w:rPr>
          <w:b/>
          <w:sz w:val="28"/>
          <w:szCs w:val="28"/>
        </w:rPr>
        <w:t xml:space="preserve"> wissenschaftlichen Kreativität!</w:t>
      </w:r>
    </w:p>
    <w:p w14:paraId="0CF00C9A" w14:textId="70ED360F" w:rsidR="001C1A42" w:rsidRDefault="00B86A94" w:rsidP="00EA0873">
      <w:pPr>
        <w:jc w:val="center"/>
        <w:rPr>
          <w:rFonts w:cs="Arial"/>
          <w:bCs/>
        </w:rPr>
      </w:pPr>
      <w:r w:rsidRPr="006D4507">
        <w:rPr>
          <w:rFonts w:cs="Arial"/>
          <w:bCs/>
        </w:rPr>
        <w:t xml:space="preserve">Utl: </w:t>
      </w:r>
      <w:r w:rsidR="00EA0873">
        <w:rPr>
          <w:rFonts w:cs="Arial"/>
          <w:bCs/>
        </w:rPr>
        <w:t>Erfolgreicher Osterkommers der Clunia</w:t>
      </w:r>
      <w:r w:rsidR="00B00CB4">
        <w:rPr>
          <w:rFonts w:cs="Arial"/>
          <w:bCs/>
        </w:rPr>
        <w:t>, Rhenania, Siegberg</w:t>
      </w:r>
      <w:r w:rsidR="00EA0873">
        <w:rPr>
          <w:rFonts w:cs="Arial"/>
          <w:bCs/>
        </w:rPr>
        <w:t xml:space="preserve"> und Sonnenberg</w:t>
      </w:r>
    </w:p>
    <w:p w14:paraId="70203759" w14:textId="77777777" w:rsidR="00375807" w:rsidRDefault="00375807" w:rsidP="001C1A42">
      <w:pPr>
        <w:jc w:val="center"/>
        <w:rPr>
          <w:rFonts w:cs="Arial"/>
          <w:bCs/>
        </w:rPr>
      </w:pPr>
    </w:p>
    <w:p w14:paraId="4B6340BD" w14:textId="1ED03EFB" w:rsidR="00CC07CA" w:rsidRPr="00424E52" w:rsidRDefault="00416024" w:rsidP="00CC07CA">
      <w:pPr>
        <w:rPr>
          <w:sz w:val="22"/>
          <w:szCs w:val="22"/>
        </w:rPr>
      </w:pPr>
      <w:r w:rsidRPr="00424E52">
        <w:rPr>
          <w:rFonts w:cs="Arial"/>
          <w:bCs/>
          <w:sz w:val="22"/>
          <w:szCs w:val="22"/>
        </w:rPr>
        <w:t>„Anlässlich der bevorstehenden Europawahlen am 26. Mai sollte</w:t>
      </w:r>
      <w:r w:rsidR="00D67438">
        <w:rPr>
          <w:rFonts w:cs="Arial"/>
          <w:bCs/>
          <w:sz w:val="22"/>
          <w:szCs w:val="22"/>
        </w:rPr>
        <w:t>n</w:t>
      </w:r>
      <w:r w:rsidRPr="00424E52">
        <w:rPr>
          <w:rFonts w:cs="Arial"/>
          <w:bCs/>
          <w:sz w:val="22"/>
          <w:szCs w:val="22"/>
        </w:rPr>
        <w:t xml:space="preserve"> </w:t>
      </w:r>
      <w:r w:rsidR="00D67438">
        <w:rPr>
          <w:rFonts w:cs="Arial"/>
          <w:bCs/>
          <w:sz w:val="22"/>
          <w:szCs w:val="22"/>
        </w:rPr>
        <w:t>wir uns der wissenschaftl</w:t>
      </w:r>
      <w:r w:rsidR="00D67438">
        <w:rPr>
          <w:rFonts w:cs="Arial"/>
          <w:bCs/>
          <w:sz w:val="22"/>
          <w:szCs w:val="22"/>
        </w:rPr>
        <w:t>i</w:t>
      </w:r>
      <w:r w:rsidR="00D67438">
        <w:rPr>
          <w:rFonts w:cs="Arial"/>
          <w:bCs/>
          <w:sz w:val="22"/>
          <w:szCs w:val="22"/>
        </w:rPr>
        <w:t xml:space="preserve">chen Kreativität Europas </w:t>
      </w:r>
      <w:r w:rsidRPr="00424E52">
        <w:rPr>
          <w:rFonts w:cs="Arial"/>
          <w:bCs/>
          <w:sz w:val="22"/>
          <w:szCs w:val="22"/>
        </w:rPr>
        <w:t>bewusst sein</w:t>
      </w:r>
      <w:r w:rsidR="00D67438">
        <w:rPr>
          <w:rFonts w:cs="Arial"/>
          <w:bCs/>
          <w:sz w:val="22"/>
          <w:szCs w:val="22"/>
        </w:rPr>
        <w:t>. W</w:t>
      </w:r>
      <w:r w:rsidRPr="00424E52">
        <w:rPr>
          <w:sz w:val="22"/>
          <w:szCs w:val="22"/>
        </w:rPr>
        <w:t>enn man alle wichtigen Erfindungen und technisch-wissenschaftlichen Entwicklungen der Welt, wie etwa Mikroskop, Fernrohr, Radio, Mikropr</w:t>
      </w:r>
      <w:r w:rsidRPr="00424E52">
        <w:rPr>
          <w:sz w:val="22"/>
          <w:szCs w:val="22"/>
        </w:rPr>
        <w:t>o</w:t>
      </w:r>
      <w:r w:rsidRPr="00424E52">
        <w:rPr>
          <w:sz w:val="22"/>
          <w:szCs w:val="22"/>
        </w:rPr>
        <w:t>zessor usw. aufzählen wollte, müssten Europa mehr als 90 Prozent davon zugeordnet we</w:t>
      </w:r>
      <w:r w:rsidRPr="00424E52">
        <w:rPr>
          <w:sz w:val="22"/>
          <w:szCs w:val="22"/>
        </w:rPr>
        <w:t>r</w:t>
      </w:r>
      <w:r w:rsidRPr="00424E52">
        <w:rPr>
          <w:sz w:val="22"/>
          <w:szCs w:val="22"/>
        </w:rPr>
        <w:t xml:space="preserve">den“, führte Festredner </w:t>
      </w:r>
      <w:r w:rsidRPr="00424E52">
        <w:rPr>
          <w:b/>
          <w:sz w:val="22"/>
          <w:szCs w:val="22"/>
        </w:rPr>
        <w:t>Dr. Rudolf Öller</w:t>
      </w:r>
      <w:r w:rsidRPr="00424E52">
        <w:rPr>
          <w:sz w:val="22"/>
          <w:szCs w:val="22"/>
        </w:rPr>
        <w:t xml:space="preserve"> anlässlich des Osterkommers</w:t>
      </w:r>
      <w:r w:rsidR="00D67438">
        <w:rPr>
          <w:sz w:val="22"/>
          <w:szCs w:val="22"/>
        </w:rPr>
        <w:t>es</w:t>
      </w:r>
      <w:r w:rsidRPr="00424E52">
        <w:rPr>
          <w:sz w:val="22"/>
          <w:szCs w:val="22"/>
        </w:rPr>
        <w:t xml:space="preserve"> der VMCV-Verbindungen Clunia, Siegberg, Rhenania und Sonnenberg </w:t>
      </w:r>
      <w:r w:rsidR="00D67438">
        <w:rPr>
          <w:sz w:val="22"/>
          <w:szCs w:val="22"/>
        </w:rPr>
        <w:t xml:space="preserve">am 13. April 2019 </w:t>
      </w:r>
      <w:r w:rsidRPr="00424E52">
        <w:rPr>
          <w:sz w:val="22"/>
          <w:szCs w:val="22"/>
        </w:rPr>
        <w:t>aus. „Die Entwicklung in Europa und in den muslimischen Länder</w:t>
      </w:r>
      <w:r w:rsidR="00CC07CA" w:rsidRPr="00424E52">
        <w:rPr>
          <w:sz w:val="22"/>
          <w:szCs w:val="22"/>
        </w:rPr>
        <w:t>n</w:t>
      </w:r>
      <w:r w:rsidRPr="00424E52">
        <w:rPr>
          <w:sz w:val="22"/>
          <w:szCs w:val="22"/>
        </w:rPr>
        <w:t xml:space="preserve"> verläuft hier ganz anders. Es b</w:t>
      </w:r>
      <w:r w:rsidRPr="00424E52">
        <w:rPr>
          <w:sz w:val="22"/>
          <w:szCs w:val="22"/>
        </w:rPr>
        <w:t>e</w:t>
      </w:r>
      <w:r w:rsidRPr="00424E52">
        <w:rPr>
          <w:sz w:val="22"/>
          <w:szCs w:val="22"/>
        </w:rPr>
        <w:t xml:space="preserve">steht die Gefahr, dass diese Kreativität </w:t>
      </w:r>
      <w:r w:rsidR="00CC07CA" w:rsidRPr="00424E52">
        <w:rPr>
          <w:sz w:val="22"/>
          <w:szCs w:val="22"/>
        </w:rPr>
        <w:t xml:space="preserve">verloren geht. Denn ausgerechnet </w:t>
      </w:r>
      <w:r w:rsidRPr="00424E52">
        <w:rPr>
          <w:sz w:val="22"/>
          <w:szCs w:val="22"/>
        </w:rPr>
        <w:t xml:space="preserve">von der EU </w:t>
      </w:r>
      <w:r w:rsidR="00CC07CA" w:rsidRPr="00424E52">
        <w:rPr>
          <w:sz w:val="22"/>
          <w:szCs w:val="22"/>
        </w:rPr>
        <w:t>geht die Tendenz aus</w:t>
      </w:r>
      <w:r w:rsidRPr="00424E52">
        <w:rPr>
          <w:sz w:val="22"/>
          <w:szCs w:val="22"/>
        </w:rPr>
        <w:t xml:space="preserve">, vom Datenschutz bis hin zur totalen Kontrolle des Internets </w:t>
      </w:r>
      <w:r w:rsidR="00CC07CA" w:rsidRPr="00424E52">
        <w:rPr>
          <w:sz w:val="22"/>
          <w:szCs w:val="22"/>
        </w:rPr>
        <w:t>die freie Me</w:t>
      </w:r>
      <w:r w:rsidR="00CC07CA" w:rsidRPr="00424E52">
        <w:rPr>
          <w:sz w:val="22"/>
          <w:szCs w:val="22"/>
        </w:rPr>
        <w:t>i</w:t>
      </w:r>
      <w:r w:rsidR="00CC07CA" w:rsidRPr="00424E52">
        <w:rPr>
          <w:sz w:val="22"/>
          <w:szCs w:val="22"/>
        </w:rPr>
        <w:t xml:space="preserve">nung zu knebeln - </w:t>
      </w:r>
      <w:r w:rsidRPr="00424E52">
        <w:rPr>
          <w:sz w:val="22"/>
          <w:szCs w:val="22"/>
        </w:rPr>
        <w:t>unter dem scheinheiligen Deckmantel des Kampfes gegen Hass un</w:t>
      </w:r>
      <w:r w:rsidR="00D67438">
        <w:rPr>
          <w:sz w:val="22"/>
          <w:szCs w:val="22"/>
        </w:rPr>
        <w:t>d</w:t>
      </w:r>
      <w:r w:rsidRPr="00424E52">
        <w:rPr>
          <w:sz w:val="22"/>
          <w:szCs w:val="22"/>
        </w:rPr>
        <w:t xml:space="preserve"> Ex</w:t>
      </w:r>
      <w:r w:rsidR="00D67438">
        <w:rPr>
          <w:sz w:val="22"/>
          <w:szCs w:val="22"/>
        </w:rPr>
        <w:t>t</w:t>
      </w:r>
      <w:r w:rsidRPr="00424E52">
        <w:rPr>
          <w:sz w:val="22"/>
          <w:szCs w:val="22"/>
        </w:rPr>
        <w:t>remismus im Netz.</w:t>
      </w:r>
      <w:r w:rsidR="00CC07CA" w:rsidRPr="00424E52">
        <w:rPr>
          <w:sz w:val="22"/>
          <w:szCs w:val="22"/>
        </w:rPr>
        <w:t xml:space="preserve"> Es ist leider so“, so Öller, „dass immer öfter Politiker das Wort ergreifen, die alles verhindern und verbieten wollen, was sie nicht verstehen, und das ist viel! Wir dü</w:t>
      </w:r>
      <w:r w:rsidR="00CC07CA" w:rsidRPr="00424E52">
        <w:rPr>
          <w:sz w:val="22"/>
          <w:szCs w:val="22"/>
        </w:rPr>
        <w:t>r</w:t>
      </w:r>
      <w:r w:rsidR="00CC07CA" w:rsidRPr="00424E52">
        <w:rPr>
          <w:sz w:val="22"/>
          <w:szCs w:val="22"/>
        </w:rPr>
        <w:t>fen aber nicht die wählen, die nur noch im Weg stehen, sondern diejenigen, die neue Wege bauen und eröffnen.“</w:t>
      </w:r>
    </w:p>
    <w:p w14:paraId="4B402443" w14:textId="5BC4A870" w:rsidR="00416024" w:rsidRPr="00424E52" w:rsidRDefault="00416024" w:rsidP="00416024">
      <w:pPr>
        <w:rPr>
          <w:sz w:val="22"/>
          <w:szCs w:val="22"/>
        </w:rPr>
      </w:pPr>
    </w:p>
    <w:p w14:paraId="2263861B" w14:textId="1814AEF4" w:rsidR="000C1543" w:rsidRPr="00642AF1" w:rsidRDefault="00817E27" w:rsidP="000C1543">
      <w:pPr>
        <w:rPr>
          <w:b/>
          <w:sz w:val="22"/>
          <w:szCs w:val="22"/>
        </w:rPr>
      </w:pPr>
      <w:r w:rsidRPr="00424E52">
        <w:rPr>
          <w:rFonts w:cs="Arial"/>
          <w:sz w:val="22"/>
          <w:szCs w:val="22"/>
        </w:rPr>
        <w:t xml:space="preserve">Der Osterkommers wurde von den Senioren </w:t>
      </w:r>
      <w:r w:rsidR="000C1543" w:rsidRPr="00424E52">
        <w:rPr>
          <w:rFonts w:cs="Arial"/>
          <w:b/>
          <w:sz w:val="22"/>
          <w:szCs w:val="22"/>
        </w:rPr>
        <w:t>Steffi van Dellen</w:t>
      </w:r>
      <w:r w:rsidR="000C1543" w:rsidRPr="00424E52">
        <w:rPr>
          <w:rFonts w:cs="Arial"/>
          <w:sz w:val="22"/>
          <w:szCs w:val="22"/>
        </w:rPr>
        <w:t xml:space="preserve"> (KMV Clunia), </w:t>
      </w:r>
      <w:r w:rsidR="000C1543" w:rsidRPr="00642AF1">
        <w:rPr>
          <w:rFonts w:cs="Arial"/>
          <w:b/>
          <w:sz w:val="22"/>
          <w:szCs w:val="22"/>
        </w:rPr>
        <w:t>Alexander</w:t>
      </w:r>
      <w:r w:rsidR="000C1543" w:rsidRPr="00424E52">
        <w:rPr>
          <w:rFonts w:cs="Arial"/>
          <w:sz w:val="22"/>
          <w:szCs w:val="22"/>
        </w:rPr>
        <w:t xml:space="preserve"> </w:t>
      </w:r>
      <w:r w:rsidR="000C1543" w:rsidRPr="00642AF1">
        <w:rPr>
          <w:rFonts w:cs="Arial"/>
          <w:b/>
          <w:sz w:val="22"/>
          <w:szCs w:val="22"/>
        </w:rPr>
        <w:t>Fenkart</w:t>
      </w:r>
      <w:r w:rsidR="000C1543" w:rsidRPr="00424E52">
        <w:rPr>
          <w:rFonts w:cs="Arial"/>
          <w:sz w:val="22"/>
          <w:szCs w:val="22"/>
        </w:rPr>
        <w:t xml:space="preserve"> (KMV Sonnenberg), </w:t>
      </w:r>
      <w:r w:rsidR="000C1543" w:rsidRPr="00642AF1">
        <w:rPr>
          <w:rFonts w:cs="Arial"/>
          <w:b/>
          <w:sz w:val="22"/>
          <w:szCs w:val="22"/>
        </w:rPr>
        <w:t>Sarah Stöckl</w:t>
      </w:r>
      <w:r w:rsidR="000C1543" w:rsidRPr="00424E52">
        <w:rPr>
          <w:rFonts w:cs="Arial"/>
          <w:sz w:val="22"/>
          <w:szCs w:val="22"/>
        </w:rPr>
        <w:t xml:space="preserve"> (KÖStV Rhenania) und </w:t>
      </w:r>
      <w:r w:rsidR="000C1543" w:rsidRPr="00642AF1">
        <w:rPr>
          <w:rFonts w:cs="Arial"/>
          <w:b/>
          <w:sz w:val="22"/>
          <w:szCs w:val="22"/>
        </w:rPr>
        <w:t>Florian Gruber</w:t>
      </w:r>
      <w:r w:rsidR="000C1543" w:rsidRPr="00424E52">
        <w:rPr>
          <w:rFonts w:cs="Arial"/>
          <w:sz w:val="22"/>
          <w:szCs w:val="22"/>
        </w:rPr>
        <w:t xml:space="preserve"> (KMV Siegberg) </w:t>
      </w:r>
      <w:r w:rsidRPr="00424E52">
        <w:rPr>
          <w:rFonts w:cs="Arial"/>
          <w:sz w:val="22"/>
          <w:szCs w:val="22"/>
        </w:rPr>
        <w:t xml:space="preserve">geleitet. Neu in die Clunia aufgenommen wurde die </w:t>
      </w:r>
      <w:r w:rsidR="000C1543" w:rsidRPr="00424E52">
        <w:rPr>
          <w:rFonts w:cs="Arial"/>
          <w:sz w:val="22"/>
          <w:szCs w:val="22"/>
        </w:rPr>
        <w:t>18</w:t>
      </w:r>
      <w:r w:rsidRPr="00424E52">
        <w:rPr>
          <w:rFonts w:cs="Arial"/>
          <w:sz w:val="22"/>
          <w:szCs w:val="22"/>
        </w:rPr>
        <w:t xml:space="preserve">-jährige </w:t>
      </w:r>
      <w:r w:rsidR="000C1543" w:rsidRPr="00424E52">
        <w:rPr>
          <w:rFonts w:cs="Arial"/>
          <w:b/>
          <w:sz w:val="22"/>
          <w:szCs w:val="22"/>
        </w:rPr>
        <w:t>Sarah Stöckl</w:t>
      </w:r>
      <w:r w:rsidR="000C1543" w:rsidRPr="00424E52">
        <w:rPr>
          <w:rFonts w:cs="Arial"/>
          <w:sz w:val="22"/>
          <w:szCs w:val="22"/>
        </w:rPr>
        <w:t xml:space="preserve">, die sich als Vorstandsmitglied der Clunia </w:t>
      </w:r>
      <w:r w:rsidR="00642AF1">
        <w:rPr>
          <w:rFonts w:cs="Arial"/>
          <w:sz w:val="22"/>
          <w:szCs w:val="22"/>
        </w:rPr>
        <w:t>erfolgreich engagiert</w:t>
      </w:r>
      <w:r w:rsidR="000C1543" w:rsidRPr="00424E52">
        <w:rPr>
          <w:rFonts w:cs="Arial"/>
          <w:sz w:val="22"/>
          <w:szCs w:val="22"/>
        </w:rPr>
        <w:t xml:space="preserve"> hatte. Ihre Verdienste schilderte Paul Wirtitsch. Das Band „</w:t>
      </w:r>
      <w:r w:rsidR="000C1543" w:rsidRPr="00424E52">
        <w:rPr>
          <w:sz w:val="22"/>
          <w:szCs w:val="22"/>
        </w:rPr>
        <w:t xml:space="preserve">Rhenanias Dank“ erhielt </w:t>
      </w:r>
      <w:r w:rsidR="000C1543" w:rsidRPr="00642AF1">
        <w:rPr>
          <w:b/>
          <w:sz w:val="22"/>
          <w:szCs w:val="22"/>
        </w:rPr>
        <w:t>Sabine Müller</w:t>
      </w:r>
      <w:r w:rsidR="000C1543" w:rsidRPr="00424E52">
        <w:rPr>
          <w:sz w:val="22"/>
          <w:szCs w:val="22"/>
        </w:rPr>
        <w:t xml:space="preserve"> - </w:t>
      </w:r>
      <w:r w:rsidR="00642AF1">
        <w:rPr>
          <w:sz w:val="22"/>
          <w:szCs w:val="22"/>
        </w:rPr>
        <w:t>s</w:t>
      </w:r>
      <w:r w:rsidR="000C1543" w:rsidRPr="00424E52">
        <w:rPr>
          <w:sz w:val="22"/>
          <w:szCs w:val="22"/>
        </w:rPr>
        <w:t>ie ist Lehrerin an einer Mittelschule in Lustenau – für ihre</w:t>
      </w:r>
      <w:r w:rsidR="00642AF1">
        <w:rPr>
          <w:sz w:val="22"/>
          <w:szCs w:val="22"/>
        </w:rPr>
        <w:t>n großen Einsatz</w:t>
      </w:r>
      <w:r w:rsidR="000C1543" w:rsidRPr="00424E52">
        <w:rPr>
          <w:sz w:val="22"/>
          <w:szCs w:val="22"/>
        </w:rPr>
        <w:t xml:space="preserve"> für die Rhenania-Lustenau und den Vo</w:t>
      </w:r>
      <w:r w:rsidR="000C1543" w:rsidRPr="00424E52">
        <w:rPr>
          <w:sz w:val="22"/>
          <w:szCs w:val="22"/>
        </w:rPr>
        <w:t>r</w:t>
      </w:r>
      <w:r w:rsidR="000C1543" w:rsidRPr="00424E52">
        <w:rPr>
          <w:sz w:val="22"/>
          <w:szCs w:val="22"/>
        </w:rPr>
        <w:t xml:space="preserve">arlberger Mittelschülercartellverband. Ihre Verdienste schilderte </w:t>
      </w:r>
      <w:r w:rsidR="000C1543" w:rsidRPr="00642AF1">
        <w:rPr>
          <w:b/>
          <w:sz w:val="22"/>
          <w:szCs w:val="22"/>
        </w:rPr>
        <w:t>Dr. Sieglinde Maksym</w:t>
      </w:r>
      <w:r w:rsidR="000C1543" w:rsidRPr="00642AF1">
        <w:rPr>
          <w:b/>
          <w:sz w:val="22"/>
          <w:szCs w:val="22"/>
        </w:rPr>
        <w:t>o</w:t>
      </w:r>
      <w:r w:rsidR="000C1543" w:rsidRPr="00642AF1">
        <w:rPr>
          <w:b/>
          <w:sz w:val="22"/>
          <w:szCs w:val="22"/>
        </w:rPr>
        <w:t>vics.</w:t>
      </w:r>
    </w:p>
    <w:p w14:paraId="60D962DB" w14:textId="77777777" w:rsidR="00424E52" w:rsidRPr="00642AF1" w:rsidRDefault="00424E52" w:rsidP="000C1543">
      <w:pPr>
        <w:rPr>
          <w:b/>
          <w:sz w:val="22"/>
          <w:szCs w:val="22"/>
        </w:rPr>
      </w:pPr>
    </w:p>
    <w:p w14:paraId="7EC99519" w14:textId="64E1D057" w:rsidR="000D62C6" w:rsidRPr="00424E52" w:rsidRDefault="007D23C2">
      <w:pPr>
        <w:rPr>
          <w:rFonts w:cs="Arial"/>
          <w:sz w:val="22"/>
          <w:szCs w:val="22"/>
        </w:rPr>
      </w:pPr>
      <w:r w:rsidRPr="00424E52">
        <w:rPr>
          <w:rFonts w:cs="Arial"/>
          <w:sz w:val="22"/>
          <w:szCs w:val="22"/>
        </w:rPr>
        <w:t>Die 1908 gegründete Katholische Mittelschulverbindung Clunia Feldkirch trat ab 1932 en</w:t>
      </w:r>
      <w:r w:rsidRPr="00424E52">
        <w:rPr>
          <w:rFonts w:cs="Arial"/>
          <w:sz w:val="22"/>
          <w:szCs w:val="22"/>
        </w:rPr>
        <w:t>t</w:t>
      </w:r>
      <w:r w:rsidRPr="00424E52">
        <w:rPr>
          <w:rFonts w:cs="Arial"/>
          <w:sz w:val="22"/>
          <w:szCs w:val="22"/>
        </w:rPr>
        <w:t>schieden gegen den Nationalsozialismus ein und wurde im März 1938 nach dem „Anschluss“ Österreichs an Hitlerdeutschland sofort verboten und aufgelöst. 1946 konnte Clunia reakt</w:t>
      </w:r>
      <w:r w:rsidRPr="00424E52">
        <w:rPr>
          <w:rFonts w:cs="Arial"/>
          <w:sz w:val="22"/>
          <w:szCs w:val="22"/>
        </w:rPr>
        <w:t>i</w:t>
      </w:r>
      <w:r w:rsidRPr="00424E52">
        <w:rPr>
          <w:rFonts w:cs="Arial"/>
          <w:sz w:val="22"/>
          <w:szCs w:val="22"/>
        </w:rPr>
        <w:t xml:space="preserve">viert werden. Sie umfasst </w:t>
      </w:r>
      <w:r w:rsidR="00776F11" w:rsidRPr="00424E52">
        <w:rPr>
          <w:rFonts w:cs="Arial"/>
          <w:sz w:val="22"/>
          <w:szCs w:val="22"/>
        </w:rPr>
        <w:t>derzeit 1</w:t>
      </w:r>
      <w:r w:rsidR="00EC593A" w:rsidRPr="00424E52">
        <w:rPr>
          <w:rFonts w:cs="Arial"/>
          <w:sz w:val="22"/>
          <w:szCs w:val="22"/>
        </w:rPr>
        <w:t>5</w:t>
      </w:r>
      <w:r w:rsidR="00776F11" w:rsidRPr="00424E52">
        <w:rPr>
          <w:rFonts w:cs="Arial"/>
          <w:sz w:val="22"/>
          <w:szCs w:val="22"/>
        </w:rPr>
        <w:t>0 Mitglieder; seit 1991 können auch Mädchen vollb</w:t>
      </w:r>
      <w:r w:rsidR="00776F11" w:rsidRPr="00424E52">
        <w:rPr>
          <w:rFonts w:cs="Arial"/>
          <w:sz w:val="22"/>
          <w:szCs w:val="22"/>
        </w:rPr>
        <w:t>e</w:t>
      </w:r>
      <w:r w:rsidR="00776F11" w:rsidRPr="00424E52">
        <w:rPr>
          <w:rFonts w:cs="Arial"/>
          <w:sz w:val="22"/>
          <w:szCs w:val="22"/>
        </w:rPr>
        <w:t xml:space="preserve">rechtigte der Clunia </w:t>
      </w:r>
      <w:r w:rsidR="00EE1835" w:rsidRPr="00424E52">
        <w:rPr>
          <w:rFonts w:cs="Arial"/>
          <w:sz w:val="22"/>
          <w:szCs w:val="22"/>
        </w:rPr>
        <w:t>angehören</w:t>
      </w:r>
      <w:r w:rsidR="00776F11" w:rsidRPr="00424E52">
        <w:rPr>
          <w:rFonts w:cs="Arial"/>
          <w:sz w:val="22"/>
          <w:szCs w:val="22"/>
        </w:rPr>
        <w:t>. 1977 wurde Clunia reaktiviert; als Philistersenioren wirkten seit</w:t>
      </w:r>
      <w:r w:rsidR="00EE1835" w:rsidRPr="00424E52">
        <w:rPr>
          <w:rFonts w:cs="Arial"/>
          <w:sz w:val="22"/>
          <w:szCs w:val="22"/>
        </w:rPr>
        <w:t>her</w:t>
      </w:r>
      <w:r w:rsidR="00776F11" w:rsidRPr="00424E52">
        <w:rPr>
          <w:rFonts w:cs="Arial"/>
          <w:sz w:val="22"/>
          <w:szCs w:val="22"/>
        </w:rPr>
        <w:t xml:space="preserve"> </w:t>
      </w:r>
      <w:r w:rsidR="00776F11" w:rsidRPr="00424E52">
        <w:rPr>
          <w:rFonts w:cs="Arial"/>
          <w:b/>
          <w:sz w:val="22"/>
          <w:szCs w:val="22"/>
        </w:rPr>
        <w:t>Dr. Lorenz</w:t>
      </w:r>
      <w:r w:rsidR="00776F11" w:rsidRPr="00424E52">
        <w:rPr>
          <w:rFonts w:cs="Arial"/>
          <w:sz w:val="22"/>
          <w:szCs w:val="22"/>
        </w:rPr>
        <w:t xml:space="preserve"> </w:t>
      </w:r>
      <w:r w:rsidR="00776F11" w:rsidRPr="00424E52">
        <w:rPr>
          <w:rFonts w:cs="Arial"/>
          <w:b/>
          <w:sz w:val="22"/>
          <w:szCs w:val="22"/>
        </w:rPr>
        <w:t>Konzett</w:t>
      </w:r>
      <w:r w:rsidR="00776F11" w:rsidRPr="00424E52">
        <w:rPr>
          <w:rFonts w:cs="Arial"/>
          <w:sz w:val="22"/>
          <w:szCs w:val="22"/>
        </w:rPr>
        <w:t xml:space="preserve">, </w:t>
      </w:r>
      <w:r w:rsidR="00776F11" w:rsidRPr="00424E52">
        <w:rPr>
          <w:rFonts w:cs="Arial"/>
          <w:b/>
          <w:sz w:val="22"/>
          <w:szCs w:val="22"/>
        </w:rPr>
        <w:t>Ing. Heinz Gesson</w:t>
      </w:r>
      <w:r w:rsidR="00776F11" w:rsidRPr="00424E52">
        <w:rPr>
          <w:rFonts w:cs="Arial"/>
          <w:sz w:val="22"/>
          <w:szCs w:val="22"/>
        </w:rPr>
        <w:t xml:space="preserve">, </w:t>
      </w:r>
      <w:r w:rsidR="00776F11" w:rsidRPr="00424E52">
        <w:rPr>
          <w:rFonts w:cs="Arial"/>
          <w:b/>
          <w:sz w:val="22"/>
          <w:szCs w:val="22"/>
        </w:rPr>
        <w:t>Gerold Konzett</w:t>
      </w:r>
      <w:r w:rsidR="00776F11" w:rsidRPr="00424E52">
        <w:rPr>
          <w:rFonts w:cs="Arial"/>
          <w:sz w:val="22"/>
          <w:szCs w:val="22"/>
        </w:rPr>
        <w:t xml:space="preserve">, </w:t>
      </w:r>
      <w:r w:rsidR="00776F11" w:rsidRPr="00424E52">
        <w:rPr>
          <w:rFonts w:cs="Arial"/>
          <w:b/>
          <w:sz w:val="22"/>
          <w:szCs w:val="22"/>
        </w:rPr>
        <w:t>DI Peter Nachbaur</w:t>
      </w:r>
      <w:r w:rsidR="00776F11" w:rsidRPr="00424E52">
        <w:rPr>
          <w:rFonts w:cs="Arial"/>
          <w:sz w:val="22"/>
          <w:szCs w:val="22"/>
        </w:rPr>
        <w:t xml:space="preserve">, </w:t>
      </w:r>
      <w:r w:rsidR="00776F11" w:rsidRPr="00424E52">
        <w:rPr>
          <w:rFonts w:cs="Arial"/>
          <w:b/>
          <w:sz w:val="22"/>
          <w:szCs w:val="22"/>
        </w:rPr>
        <w:t>Dir. Dr. Georg</w:t>
      </w:r>
      <w:r w:rsidR="00776F11" w:rsidRPr="00424E52">
        <w:rPr>
          <w:rFonts w:cs="Arial"/>
          <w:sz w:val="22"/>
          <w:szCs w:val="22"/>
        </w:rPr>
        <w:t xml:space="preserve"> </w:t>
      </w:r>
      <w:r w:rsidR="00776F11" w:rsidRPr="00424E52">
        <w:rPr>
          <w:rFonts w:cs="Arial"/>
          <w:b/>
          <w:sz w:val="22"/>
          <w:szCs w:val="22"/>
        </w:rPr>
        <w:t>Konzett</w:t>
      </w:r>
      <w:r w:rsidR="00776F11" w:rsidRPr="00424E52">
        <w:rPr>
          <w:rFonts w:cs="Arial"/>
          <w:sz w:val="22"/>
          <w:szCs w:val="22"/>
        </w:rPr>
        <w:t>,</w:t>
      </w:r>
      <w:r w:rsidR="00776F11" w:rsidRPr="00424E52">
        <w:rPr>
          <w:rFonts w:cs="Arial"/>
          <w:b/>
          <w:sz w:val="22"/>
          <w:szCs w:val="22"/>
        </w:rPr>
        <w:t xml:space="preserve"> Mag. Wolfgang Türtscher</w:t>
      </w:r>
      <w:r w:rsidR="004214DF" w:rsidRPr="00424E52">
        <w:rPr>
          <w:rFonts w:cs="Arial"/>
          <w:b/>
          <w:sz w:val="22"/>
          <w:szCs w:val="22"/>
        </w:rPr>
        <w:t xml:space="preserve">, </w:t>
      </w:r>
      <w:r w:rsidR="006F5AC3" w:rsidRPr="00424E52">
        <w:rPr>
          <w:rFonts w:cs="Arial"/>
          <w:b/>
          <w:sz w:val="22"/>
          <w:szCs w:val="22"/>
        </w:rPr>
        <w:t>Primar</w:t>
      </w:r>
      <w:r w:rsidR="00776F11" w:rsidRPr="00424E52">
        <w:rPr>
          <w:rFonts w:cs="Arial"/>
          <w:sz w:val="22"/>
          <w:szCs w:val="22"/>
        </w:rPr>
        <w:t xml:space="preserve"> </w:t>
      </w:r>
      <w:r w:rsidR="00776F11" w:rsidRPr="00424E52">
        <w:rPr>
          <w:rFonts w:cs="Arial"/>
          <w:b/>
          <w:sz w:val="22"/>
          <w:szCs w:val="22"/>
        </w:rPr>
        <w:t>Univ.-Prof. Dr. Etienne</w:t>
      </w:r>
      <w:r w:rsidR="00776F11" w:rsidRPr="00424E52">
        <w:rPr>
          <w:rFonts w:cs="Arial"/>
          <w:sz w:val="22"/>
          <w:szCs w:val="22"/>
        </w:rPr>
        <w:t xml:space="preserve"> </w:t>
      </w:r>
      <w:r w:rsidR="00776F11" w:rsidRPr="00424E52">
        <w:rPr>
          <w:rFonts w:cs="Arial"/>
          <w:b/>
          <w:sz w:val="22"/>
          <w:szCs w:val="22"/>
        </w:rPr>
        <w:t>Wenzl</w:t>
      </w:r>
      <w:r w:rsidR="00EE1835" w:rsidRPr="00424E52">
        <w:rPr>
          <w:rFonts w:cs="Arial"/>
          <w:b/>
          <w:sz w:val="22"/>
          <w:szCs w:val="22"/>
        </w:rPr>
        <w:t>,</w:t>
      </w:r>
      <w:r w:rsidR="004214DF" w:rsidRPr="00424E52">
        <w:rPr>
          <w:rFonts w:cs="Arial"/>
          <w:sz w:val="22"/>
          <w:szCs w:val="22"/>
        </w:rPr>
        <w:t xml:space="preserve"> </w:t>
      </w:r>
      <w:r w:rsidR="004214DF" w:rsidRPr="00424E52">
        <w:rPr>
          <w:rFonts w:cs="Arial"/>
          <w:b/>
          <w:sz w:val="22"/>
          <w:szCs w:val="22"/>
        </w:rPr>
        <w:t>Mag. Michael Rusch</w:t>
      </w:r>
      <w:r w:rsidR="001C1A42" w:rsidRPr="00424E52">
        <w:rPr>
          <w:rFonts w:cs="Arial"/>
          <w:sz w:val="22"/>
          <w:szCs w:val="22"/>
        </w:rPr>
        <w:t xml:space="preserve">, </w:t>
      </w:r>
      <w:r w:rsidR="001C1A42" w:rsidRPr="00424E52">
        <w:rPr>
          <w:rFonts w:cs="Arial"/>
          <w:b/>
          <w:sz w:val="22"/>
          <w:szCs w:val="22"/>
        </w:rPr>
        <w:t>Thomas Cziuday</w:t>
      </w:r>
      <w:r w:rsidR="00D13673" w:rsidRPr="00424E52">
        <w:rPr>
          <w:rFonts w:cs="Arial"/>
          <w:b/>
          <w:sz w:val="22"/>
          <w:szCs w:val="22"/>
        </w:rPr>
        <w:t>,</w:t>
      </w:r>
      <w:r w:rsidR="001C1A42" w:rsidRPr="00424E52">
        <w:rPr>
          <w:rFonts w:cs="Arial"/>
          <w:sz w:val="22"/>
          <w:szCs w:val="22"/>
        </w:rPr>
        <w:t xml:space="preserve"> </w:t>
      </w:r>
      <w:r w:rsidR="001C1A42" w:rsidRPr="00424E52">
        <w:rPr>
          <w:rFonts w:cs="Arial"/>
          <w:b/>
          <w:sz w:val="22"/>
          <w:szCs w:val="22"/>
        </w:rPr>
        <w:t>Alexander Waller</w:t>
      </w:r>
      <w:r w:rsidR="00424E52" w:rsidRPr="00424E52">
        <w:rPr>
          <w:rFonts w:cs="Arial"/>
          <w:b/>
          <w:sz w:val="22"/>
          <w:szCs w:val="22"/>
        </w:rPr>
        <w:t xml:space="preserve">, </w:t>
      </w:r>
      <w:r w:rsidR="00D13673" w:rsidRPr="00424E52">
        <w:rPr>
          <w:rFonts w:cs="Arial"/>
          <w:b/>
          <w:sz w:val="22"/>
          <w:szCs w:val="22"/>
        </w:rPr>
        <w:t>Florian</w:t>
      </w:r>
      <w:r w:rsidR="00D13673" w:rsidRPr="00424E52">
        <w:rPr>
          <w:rFonts w:cs="Arial"/>
          <w:sz w:val="22"/>
          <w:szCs w:val="22"/>
        </w:rPr>
        <w:t xml:space="preserve"> </w:t>
      </w:r>
      <w:r w:rsidR="00D13673" w:rsidRPr="00424E52">
        <w:rPr>
          <w:rFonts w:cs="Arial"/>
          <w:b/>
          <w:sz w:val="22"/>
          <w:szCs w:val="22"/>
        </w:rPr>
        <w:t>Wund</w:t>
      </w:r>
      <w:r w:rsidR="00424E52" w:rsidRPr="00424E52">
        <w:rPr>
          <w:rFonts w:cs="Arial"/>
          <w:sz w:val="22"/>
          <w:szCs w:val="22"/>
        </w:rPr>
        <w:t xml:space="preserve"> und seit 2017 </w:t>
      </w:r>
      <w:r w:rsidR="00424E52" w:rsidRPr="00424E52">
        <w:rPr>
          <w:rFonts w:cs="Arial"/>
          <w:b/>
          <w:sz w:val="22"/>
          <w:szCs w:val="22"/>
        </w:rPr>
        <w:t>Achim Zortea</w:t>
      </w:r>
      <w:r w:rsidR="00424E52" w:rsidRPr="00424E52">
        <w:rPr>
          <w:rFonts w:cs="Arial"/>
          <w:sz w:val="22"/>
          <w:szCs w:val="22"/>
        </w:rPr>
        <w:t>, BSc.</w:t>
      </w:r>
    </w:p>
    <w:p w14:paraId="1669E6E2" w14:textId="77777777" w:rsidR="000E505D" w:rsidRPr="00424E52" w:rsidRDefault="000E505D">
      <w:pPr>
        <w:rPr>
          <w:rFonts w:cs="Arial"/>
          <w:sz w:val="22"/>
          <w:szCs w:val="22"/>
        </w:rPr>
      </w:pPr>
    </w:p>
    <w:p w14:paraId="77CB16E2" w14:textId="77777777" w:rsidR="000D62C6" w:rsidRPr="005E282F" w:rsidRDefault="000D62C6" w:rsidP="006F5AC3">
      <w:pPr>
        <w:tabs>
          <w:tab w:val="left" w:pos="5130"/>
        </w:tabs>
        <w:rPr>
          <w:rFonts w:cs="Arial"/>
          <w:i/>
          <w:sz w:val="22"/>
          <w:szCs w:val="22"/>
        </w:rPr>
      </w:pPr>
      <w:r w:rsidRPr="005E282F">
        <w:rPr>
          <w:rFonts w:cs="Arial"/>
          <w:i/>
          <w:sz w:val="22"/>
          <w:szCs w:val="22"/>
        </w:rPr>
        <w:t xml:space="preserve">Beilagen: </w:t>
      </w:r>
      <w:r w:rsidR="006F5AC3" w:rsidRPr="005E282F">
        <w:rPr>
          <w:rFonts w:cs="Arial"/>
          <w:i/>
          <w:sz w:val="22"/>
          <w:szCs w:val="22"/>
        </w:rPr>
        <w:tab/>
      </w:r>
    </w:p>
    <w:p w14:paraId="4539D170" w14:textId="08BA3895" w:rsidR="000D62C6" w:rsidRDefault="000D62C6">
      <w:pPr>
        <w:rPr>
          <w:rFonts w:cs="Arial"/>
          <w:i/>
          <w:sz w:val="22"/>
          <w:szCs w:val="22"/>
        </w:rPr>
      </w:pPr>
      <w:r w:rsidRPr="005E282F">
        <w:rPr>
          <w:rFonts w:cs="Arial"/>
          <w:i/>
          <w:sz w:val="22"/>
          <w:szCs w:val="22"/>
        </w:rPr>
        <w:t xml:space="preserve">Photo </w:t>
      </w:r>
      <w:r w:rsidR="00424E52">
        <w:rPr>
          <w:rFonts w:cs="Arial"/>
          <w:i/>
          <w:sz w:val="22"/>
          <w:szCs w:val="22"/>
        </w:rPr>
        <w:t>31</w:t>
      </w:r>
      <w:r w:rsidRPr="005E282F">
        <w:rPr>
          <w:rFonts w:cs="Arial"/>
          <w:i/>
          <w:sz w:val="22"/>
          <w:szCs w:val="22"/>
        </w:rPr>
        <w:t xml:space="preserve">: </w:t>
      </w:r>
      <w:r w:rsidR="00424E52">
        <w:rPr>
          <w:rFonts w:cs="Arial"/>
          <w:i/>
          <w:sz w:val="22"/>
          <w:szCs w:val="22"/>
        </w:rPr>
        <w:t>Dank an Festredner Dr. Rudolf Öller</w:t>
      </w:r>
    </w:p>
    <w:p w14:paraId="6B19594F" w14:textId="54E04DE8" w:rsidR="00424E52" w:rsidRDefault="00424E52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Photo 54: li: Sarah Stöckl; re: Sabine Müller</w:t>
      </w:r>
    </w:p>
    <w:p w14:paraId="468419D8" w14:textId="3E28E207" w:rsidR="00424E52" w:rsidRDefault="00424E52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Photo 62: (vlnr): Steffie van Dellen, Sarah Stöckl, Achim Zortea</w:t>
      </w:r>
    </w:p>
    <w:p w14:paraId="3C19A056" w14:textId="18F4F026" w:rsidR="00424E52" w:rsidRDefault="00424E52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Photo 24: Festredner Dr. Rudolf Öller</w:t>
      </w:r>
    </w:p>
    <w:p w14:paraId="080FFA86" w14:textId="07ADA266" w:rsidR="001C1A42" w:rsidRPr="005E282F" w:rsidRDefault="001C1A42">
      <w:pPr>
        <w:rPr>
          <w:rFonts w:cs="Arial"/>
          <w:i/>
          <w:sz w:val="22"/>
          <w:szCs w:val="22"/>
        </w:rPr>
      </w:pPr>
      <w:r w:rsidRPr="005E282F">
        <w:rPr>
          <w:rFonts w:cs="Arial"/>
          <w:i/>
          <w:sz w:val="22"/>
          <w:szCs w:val="22"/>
        </w:rPr>
        <w:t>Photonachweis: KMV Clunia/</w:t>
      </w:r>
      <w:r w:rsidR="008C1925">
        <w:rPr>
          <w:rFonts w:cs="Arial"/>
          <w:i/>
          <w:sz w:val="22"/>
          <w:szCs w:val="22"/>
        </w:rPr>
        <w:t>Öller</w:t>
      </w:r>
    </w:p>
    <w:sectPr w:rsidR="001C1A42" w:rsidRPr="005E282F"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E8C6F" w14:textId="77777777" w:rsidR="000439BF" w:rsidRDefault="000439BF">
      <w:r>
        <w:separator/>
      </w:r>
    </w:p>
  </w:endnote>
  <w:endnote w:type="continuationSeparator" w:id="0">
    <w:p w14:paraId="71B06F3D" w14:textId="77777777" w:rsidR="000439BF" w:rsidRDefault="0004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2B457" w14:textId="600C49F9" w:rsidR="00817E27" w:rsidRPr="00B00CB4" w:rsidRDefault="00B00CB4" w:rsidP="00B00CB4">
    <w:pPr>
      <w:pStyle w:val="Fuzeile"/>
      <w:rPr>
        <w:sz w:val="16"/>
        <w:szCs w:val="16"/>
      </w:rPr>
    </w:pPr>
    <w:r w:rsidRPr="00B00CB4">
      <w:rPr>
        <w:sz w:val="16"/>
        <w:szCs w:val="16"/>
      </w:rPr>
      <w:fldChar w:fldCharType="begin"/>
    </w:r>
    <w:r w:rsidRPr="00B00CB4">
      <w:rPr>
        <w:sz w:val="16"/>
        <w:szCs w:val="16"/>
      </w:rPr>
      <w:instrText xml:space="preserve"> FILENAME  \p  \* MERGEFORMAT </w:instrText>
    </w:r>
    <w:r w:rsidRPr="00B00CB4">
      <w:rPr>
        <w:sz w:val="16"/>
        <w:szCs w:val="16"/>
      </w:rPr>
      <w:fldChar w:fldCharType="separate"/>
    </w:r>
    <w:r w:rsidR="008157B9">
      <w:rPr>
        <w:noProof/>
        <w:sz w:val="16"/>
        <w:szCs w:val="16"/>
      </w:rPr>
      <w:t>C:\Eigene Dateien\Clunia\Pressearbeit\2017\CLF Osterkommers - Bericht 20.4.19.docx</w:t>
    </w:r>
    <w:r w:rsidRPr="00B00CB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2E0CF" w14:textId="77777777" w:rsidR="000439BF" w:rsidRDefault="000439BF">
      <w:r>
        <w:separator/>
      </w:r>
    </w:p>
  </w:footnote>
  <w:footnote w:type="continuationSeparator" w:id="0">
    <w:p w14:paraId="1104851F" w14:textId="77777777" w:rsidR="000439BF" w:rsidRDefault="00043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E2"/>
    <w:rsid w:val="000012A7"/>
    <w:rsid w:val="0001425F"/>
    <w:rsid w:val="00023DA3"/>
    <w:rsid w:val="000313DB"/>
    <w:rsid w:val="000439BF"/>
    <w:rsid w:val="000465E6"/>
    <w:rsid w:val="00056035"/>
    <w:rsid w:val="00072389"/>
    <w:rsid w:val="00086616"/>
    <w:rsid w:val="000C1543"/>
    <w:rsid w:val="000C5AE2"/>
    <w:rsid w:val="000D2F3F"/>
    <w:rsid w:val="000D62C6"/>
    <w:rsid w:val="000E505D"/>
    <w:rsid w:val="000F63E0"/>
    <w:rsid w:val="00100709"/>
    <w:rsid w:val="00106579"/>
    <w:rsid w:val="00123250"/>
    <w:rsid w:val="001258E8"/>
    <w:rsid w:val="00133070"/>
    <w:rsid w:val="00140D01"/>
    <w:rsid w:val="00141CD1"/>
    <w:rsid w:val="001447A7"/>
    <w:rsid w:val="00163ECB"/>
    <w:rsid w:val="001932E7"/>
    <w:rsid w:val="001B25A9"/>
    <w:rsid w:val="001C1A42"/>
    <w:rsid w:val="001E7717"/>
    <w:rsid w:val="00221E1F"/>
    <w:rsid w:val="002303AB"/>
    <w:rsid w:val="0024176F"/>
    <w:rsid w:val="00252D2E"/>
    <w:rsid w:val="002542A1"/>
    <w:rsid w:val="00284B3B"/>
    <w:rsid w:val="002F1D21"/>
    <w:rsid w:val="002F7F4B"/>
    <w:rsid w:val="00305212"/>
    <w:rsid w:val="00323368"/>
    <w:rsid w:val="00332449"/>
    <w:rsid w:val="0033661A"/>
    <w:rsid w:val="00371DE5"/>
    <w:rsid w:val="0037239F"/>
    <w:rsid w:val="00375807"/>
    <w:rsid w:val="00377C8B"/>
    <w:rsid w:val="0038618C"/>
    <w:rsid w:val="00390FB3"/>
    <w:rsid w:val="003961AB"/>
    <w:rsid w:val="003B3813"/>
    <w:rsid w:val="003B625A"/>
    <w:rsid w:val="003C348F"/>
    <w:rsid w:val="003C7700"/>
    <w:rsid w:val="003D12BE"/>
    <w:rsid w:val="003D2FC5"/>
    <w:rsid w:val="003D31A2"/>
    <w:rsid w:val="003E05E0"/>
    <w:rsid w:val="003F6644"/>
    <w:rsid w:val="0040424B"/>
    <w:rsid w:val="0041039F"/>
    <w:rsid w:val="00416024"/>
    <w:rsid w:val="004214DF"/>
    <w:rsid w:val="00424E52"/>
    <w:rsid w:val="00424F73"/>
    <w:rsid w:val="00441295"/>
    <w:rsid w:val="00450870"/>
    <w:rsid w:val="00455D54"/>
    <w:rsid w:val="004620B1"/>
    <w:rsid w:val="00474AB5"/>
    <w:rsid w:val="00496116"/>
    <w:rsid w:val="004A1094"/>
    <w:rsid w:val="004B4CE3"/>
    <w:rsid w:val="004C3742"/>
    <w:rsid w:val="004E3056"/>
    <w:rsid w:val="004E3DA9"/>
    <w:rsid w:val="004E3F7D"/>
    <w:rsid w:val="004F3473"/>
    <w:rsid w:val="004F6130"/>
    <w:rsid w:val="005268A3"/>
    <w:rsid w:val="00565111"/>
    <w:rsid w:val="00594FAB"/>
    <w:rsid w:val="005B1969"/>
    <w:rsid w:val="005B489B"/>
    <w:rsid w:val="005E282F"/>
    <w:rsid w:val="00631D09"/>
    <w:rsid w:val="006341F6"/>
    <w:rsid w:val="00642AF1"/>
    <w:rsid w:val="006677B2"/>
    <w:rsid w:val="006711F4"/>
    <w:rsid w:val="00683FA2"/>
    <w:rsid w:val="006D299A"/>
    <w:rsid w:val="006D32AA"/>
    <w:rsid w:val="006D3423"/>
    <w:rsid w:val="006D4507"/>
    <w:rsid w:val="006F00D0"/>
    <w:rsid w:val="006F5AC3"/>
    <w:rsid w:val="006F67CC"/>
    <w:rsid w:val="006F752D"/>
    <w:rsid w:val="00701AD7"/>
    <w:rsid w:val="00702C2C"/>
    <w:rsid w:val="00712C73"/>
    <w:rsid w:val="0071748D"/>
    <w:rsid w:val="007253E1"/>
    <w:rsid w:val="00725FC3"/>
    <w:rsid w:val="0074487F"/>
    <w:rsid w:val="00751FE6"/>
    <w:rsid w:val="007539DE"/>
    <w:rsid w:val="00772647"/>
    <w:rsid w:val="00776F11"/>
    <w:rsid w:val="007A5BB7"/>
    <w:rsid w:val="007B00AA"/>
    <w:rsid w:val="007D23C2"/>
    <w:rsid w:val="0080581A"/>
    <w:rsid w:val="008157B9"/>
    <w:rsid w:val="0081693A"/>
    <w:rsid w:val="00817E27"/>
    <w:rsid w:val="0083498F"/>
    <w:rsid w:val="00837398"/>
    <w:rsid w:val="0084780B"/>
    <w:rsid w:val="00850C4D"/>
    <w:rsid w:val="00850C91"/>
    <w:rsid w:val="00862091"/>
    <w:rsid w:val="008848E2"/>
    <w:rsid w:val="008A3A47"/>
    <w:rsid w:val="008C0787"/>
    <w:rsid w:val="008C1925"/>
    <w:rsid w:val="008D1D78"/>
    <w:rsid w:val="008D26FD"/>
    <w:rsid w:val="008F51E7"/>
    <w:rsid w:val="00914449"/>
    <w:rsid w:val="00920B7F"/>
    <w:rsid w:val="00952298"/>
    <w:rsid w:val="00954254"/>
    <w:rsid w:val="00961906"/>
    <w:rsid w:val="00977090"/>
    <w:rsid w:val="00984C60"/>
    <w:rsid w:val="0098661A"/>
    <w:rsid w:val="009A5909"/>
    <w:rsid w:val="009B573E"/>
    <w:rsid w:val="009F2138"/>
    <w:rsid w:val="00A00F1E"/>
    <w:rsid w:val="00A036D2"/>
    <w:rsid w:val="00A043A8"/>
    <w:rsid w:val="00A22EAF"/>
    <w:rsid w:val="00A23457"/>
    <w:rsid w:val="00A4553D"/>
    <w:rsid w:val="00A55DF9"/>
    <w:rsid w:val="00A93265"/>
    <w:rsid w:val="00AC1213"/>
    <w:rsid w:val="00AC2B59"/>
    <w:rsid w:val="00AC6F2C"/>
    <w:rsid w:val="00AE67A2"/>
    <w:rsid w:val="00AF4549"/>
    <w:rsid w:val="00B00CB4"/>
    <w:rsid w:val="00B057AF"/>
    <w:rsid w:val="00B21225"/>
    <w:rsid w:val="00B3357F"/>
    <w:rsid w:val="00B34431"/>
    <w:rsid w:val="00B86A94"/>
    <w:rsid w:val="00BA6CAF"/>
    <w:rsid w:val="00BA7617"/>
    <w:rsid w:val="00BD1A64"/>
    <w:rsid w:val="00C23BF9"/>
    <w:rsid w:val="00C80CC0"/>
    <w:rsid w:val="00CB5358"/>
    <w:rsid w:val="00CC07CA"/>
    <w:rsid w:val="00CE4137"/>
    <w:rsid w:val="00D13673"/>
    <w:rsid w:val="00D232B0"/>
    <w:rsid w:val="00D33DFC"/>
    <w:rsid w:val="00D41D8E"/>
    <w:rsid w:val="00D57827"/>
    <w:rsid w:val="00D616FD"/>
    <w:rsid w:val="00D67438"/>
    <w:rsid w:val="00D90BF4"/>
    <w:rsid w:val="00DB1AD4"/>
    <w:rsid w:val="00DB1EE6"/>
    <w:rsid w:val="00DC2136"/>
    <w:rsid w:val="00E17AD2"/>
    <w:rsid w:val="00E32DA8"/>
    <w:rsid w:val="00E52625"/>
    <w:rsid w:val="00EA0873"/>
    <w:rsid w:val="00EB3E80"/>
    <w:rsid w:val="00EC593A"/>
    <w:rsid w:val="00ED10E3"/>
    <w:rsid w:val="00ED1655"/>
    <w:rsid w:val="00EE1835"/>
    <w:rsid w:val="00F35C1D"/>
    <w:rsid w:val="00F64001"/>
    <w:rsid w:val="00F669E5"/>
    <w:rsid w:val="00F80763"/>
    <w:rsid w:val="00F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BA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7D23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eudoraheader">
    <w:name w:val="eudoraheader"/>
    <w:basedOn w:val="Absatz-Standardschriftart"/>
    <w:rsid w:val="00776F11"/>
  </w:style>
  <w:style w:type="paragraph" w:styleId="Sprechblasentext">
    <w:name w:val="Balloon Text"/>
    <w:basedOn w:val="Standard"/>
    <w:link w:val="SprechblasentextZchn"/>
    <w:rsid w:val="001C1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1A42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7D23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eudoraheader">
    <w:name w:val="eudoraheader"/>
    <w:basedOn w:val="Absatz-Standardschriftart"/>
    <w:rsid w:val="00776F11"/>
  </w:style>
  <w:style w:type="paragraph" w:styleId="Sprechblasentext">
    <w:name w:val="Balloon Text"/>
    <w:basedOn w:val="Standard"/>
    <w:link w:val="SprechblasentextZchn"/>
    <w:rsid w:val="001C1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1A4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E573-595A-4B99-9D2B-A13C3CB9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VHS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vhs1</dc:creator>
  <cp:lastModifiedBy>Privat</cp:lastModifiedBy>
  <cp:revision>3</cp:revision>
  <cp:lastPrinted>2019-04-20T08:25:00Z</cp:lastPrinted>
  <dcterms:created xsi:type="dcterms:W3CDTF">2019-04-20T08:28:00Z</dcterms:created>
  <dcterms:modified xsi:type="dcterms:W3CDTF">2019-04-20T08:28:00Z</dcterms:modified>
</cp:coreProperties>
</file>